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渭南市202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36"/>
          <w:szCs w:val="36"/>
        </w:rPr>
        <w:t>年基础教育教学成果评选明细表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推荐单位：                             （公章）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3648"/>
        <w:gridCol w:w="1301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报 者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4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</w:p>
        </w:tc>
        <w:tc>
          <w:tcPr>
            <w:tcW w:w="8505" w:type="dxa"/>
            <w:gridSpan w:val="4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ODgzZjI5MmQ4MzkyMjgxZmFlMzRhOTA1NGJmMDEifQ=="/>
  </w:docVars>
  <w:rsids>
    <w:rsidRoot w:val="37353255"/>
    <w:rsid w:val="002C4EEB"/>
    <w:rsid w:val="004167FE"/>
    <w:rsid w:val="005017B5"/>
    <w:rsid w:val="00AA5E66"/>
    <w:rsid w:val="35EB69D0"/>
    <w:rsid w:val="37353255"/>
    <w:rsid w:val="3B7B6C8C"/>
    <w:rsid w:val="6EEF011F"/>
    <w:rsid w:val="716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1</Lines>
  <Paragraphs>1</Paragraphs>
  <TotalTime>1</TotalTime>
  <ScaleCrop>false</ScaleCrop>
  <LinksUpToDate>false</LinksUpToDate>
  <CharactersWithSpaces>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2019-09-04T11:29:00Z</dcterms:created>
  <dc:creator>郝士挺</dc:creator>
  <cp:lastModifiedBy>miss肖</cp:lastModifiedBy>
  <dcterms:modified xsi:type="dcterms:W3CDTF">2024-07-01T02:37:05Z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D69EDD64C46246D4B3ABA257E51C07B7</vt:lpwstr>
  </property>
</Properties>
</file>